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CFAC3AD" w14:textId="53469560"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Spett.le</w:t>
      </w:r>
      <w:r>
        <w:rPr>
          <w:rFonts w:asciiTheme="minorHAnsi" w:hAnsiTheme="minorHAnsi" w:cstheme="minorHAnsi"/>
        </w:rPr>
      </w:r>
    </w:p>
    <w:p w14:paraId="55DD692D" w14:textId="3F80653E"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Sol.Co. Piacenza soc.coop. sociale a r.l. </w:t>
      </w:r>
      <w:r>
        <w:rPr>
          <w:rFonts w:asciiTheme="minorHAnsi" w:hAnsiTheme="minorHAnsi" w:cstheme="minorHAnsi"/>
          <w:b/>
        </w:rPr>
      </w:r>
    </w:p>
    <w:p w14:paraId="6B31BBBB" w14:textId="68AD7B3C"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Style w:val="700"/>
          <w:rFonts w:asciiTheme="minorHAnsi" w:hAnsiTheme="minorHAnsi" w:cstheme="minorHAnsi"/>
          <w:color w:val="auto"/>
        </w:rPr>
        <w:t xml:space="preserve">solcopiacenza@pcert.it</w:t>
      </w:r>
      <w:r>
        <w:rPr>
          <w:rFonts w:asciiTheme="minorHAnsi" w:hAnsiTheme="minorHAnsi" w:cstheme="minorHAnsi"/>
        </w:rPr>
      </w:r>
    </w:p>
    <w:p w14:paraId="58307F71" w14:textId="77777777">
      <w:pPr>
        <w:pBdr/>
        <w:spacing w:after="0"/>
        <w:ind/>
        <w:jc w:val="both"/>
        <w:rPr>
          <w:rFonts w:asciiTheme="minorHAnsi" w:hAnsiTheme="minorHAnsi" w:cstheme="minorHAnsi"/>
          <w:b/>
          <w:bCs/>
        </w:rPr>
      </w:pPr>
      <w:r/>
      <w:bookmarkStart w:id="0" w:name="_Hlk58690480"/>
      <w:r/>
      <w:bookmarkEnd w:id="0"/>
      <w:r>
        <w:rPr>
          <w:rFonts w:asciiTheme="minorHAnsi" w:hAnsiTheme="minorHAnsi" w:cstheme="minorHAnsi"/>
          <w:b/>
          <w:bCs/>
        </w:rPr>
      </w:r>
    </w:p>
    <w:p w14:paraId="4B5B33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Selezione comparativo-valutativa per l'individuazione di Operatore/Operatrice Esperto/a nell’organizzazione e gestione eventi nell’ambito del progetto “HUB DI COMUNITA’” PRESSO LA STRUTTURA EX SPAZIO 2 – VIA XXIV MAGGIO 51 NELL’AMBITO DEL PROGRAMMA “ATUSS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– SPAZIO 2 HUB DI COMUNITA’”. </w:t>
      </w:r>
      <w:r/>
    </w:p>
    <w:p w14:paraId="666456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CUP E39I22001650003</w:t>
      </w:r>
      <w:r/>
    </w:p>
    <w:p w14:paraId="594AA880" w14:textId="1810AF5F">
      <w:pPr>
        <w:pBdr/>
        <w:spacing/>
        <w:ind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</w:r>
    </w:p>
    <w:p w14:paraId="13F3514C" w14:textId="77777777">
      <w:pPr>
        <w:pBdr/>
        <w:spacing/>
        <w:ind/>
        <w:jc w:val="center"/>
        <w:rPr>
          <w:rFonts w:asciiTheme="minorHAnsi" w:hAnsiTheme="minorHAnsi" w:cstheme="minorHAnsi"/>
          <w:sz w:val="6"/>
          <w:szCs w:val="6"/>
        </w:rPr>
      </w:pPr>
      <w:r>
        <w:rPr>
          <w:rFonts w:asciiTheme="minorHAnsi" w:hAnsiTheme="minorHAnsi" w:cstheme="minorHAnsi"/>
          <w:sz w:val="6"/>
          <w:szCs w:val="6"/>
        </w:rPr>
      </w:r>
      <w:r>
        <w:rPr>
          <w:rFonts w:asciiTheme="minorHAnsi" w:hAnsiTheme="minorHAnsi" w:cstheme="minorHAnsi"/>
          <w:sz w:val="6"/>
          <w:szCs w:val="6"/>
        </w:rPr>
      </w:r>
    </w:p>
    <w:p w14:paraId="78828030" w14:textId="77777777">
      <w:pPr>
        <w:pBdr/>
        <w:spacing/>
        <w:ind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1 - </w:t>
      </w:r>
      <w:r>
        <w:rPr>
          <w:rFonts w:asciiTheme="minorHAnsi" w:hAnsiTheme="minorHAnsi" w:cstheme="minorHAnsi"/>
          <w:b/>
          <w:bCs/>
        </w:rPr>
        <w:t xml:space="preserve">DOMANDA DI PARTECIPAZIONE </w:t>
      </w:r>
      <w:r>
        <w:rPr>
          <w:rFonts w:asciiTheme="minorHAnsi" w:hAnsiTheme="minorHAnsi" w:cstheme="minorHAnsi"/>
          <w:b/>
          <w:bCs/>
        </w:rPr>
      </w:r>
    </w:p>
    <w:p w14:paraId="6426DFA9" w14:textId="3E934A89"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 sottoscritto/a __________________________</w:t>
      </w:r>
      <w:r>
        <w:rPr>
          <w:rFonts w:asciiTheme="minorHAnsi" w:hAnsiTheme="minorHAnsi" w:cstheme="minorHAnsi"/>
        </w:rPr>
        <w:t xml:space="preserve">, nato a ____________ il______________ residente a ______________ in via _____________________ n. ___ CF______________________ P.IVA _____________________</w:t>
      </w:r>
      <w:r>
        <w:rPr>
          <w:rFonts w:asciiTheme="minorHAnsi" w:hAnsiTheme="minorHAnsi" w:cstheme="minorHAnsi"/>
        </w:rPr>
        <w:t xml:space="preserve">,</w:t>
      </w:r>
      <w:r>
        <w:rPr>
          <w:rFonts w:asciiTheme="minorHAnsi" w:hAnsiTheme="minorHAnsi" w:cstheme="minorHAnsi"/>
        </w:rPr>
      </w:r>
    </w:p>
    <w:p w14:paraId="6292753A" w14:textId="3BB4DA01"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in nome proprio o quale Legale Rappresentante dell’Ente ___________________________________ avente sede legale in _______________________ via_________________________________ CF __________________ P.IVA __________________________ </w:t>
      </w:r>
      <w:r>
        <w:rPr>
          <w:rFonts w:asciiTheme="minorHAnsi" w:hAnsiTheme="minorHAnsi" w:cstheme="minorHAnsi"/>
        </w:rPr>
        <w:t xml:space="preserve">tel. _________________ , email ________________________________________ , PEC ________</w:t>
      </w:r>
      <w:r>
        <w:rPr>
          <w:rFonts w:asciiTheme="minorHAnsi" w:hAnsiTheme="minorHAnsi" w:cstheme="minorHAnsi"/>
        </w:rPr>
        <w:t xml:space="preserve">________________</w:t>
      </w:r>
      <w:r>
        <w:rPr>
          <w:rFonts w:asciiTheme="minorHAnsi" w:hAnsiTheme="minorHAnsi" w:cstheme="minorHAnsi"/>
        </w:rPr>
        <w:t xml:space="preserve">_____</w:t>
      </w:r>
      <w:r>
        <w:rPr>
          <w:rFonts w:asciiTheme="minorHAnsi" w:hAnsiTheme="minorHAnsi" w:cstheme="minorHAnsi"/>
        </w:rPr>
      </w:r>
    </w:p>
    <w:p w14:paraId="60952AC1" w14:textId="77777777"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27A81341" w14:textId="3625BB74"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CHIEDE</w:t>
      </w:r>
      <w:r>
        <w:rPr>
          <w:rFonts w:asciiTheme="minorHAnsi" w:hAnsiTheme="minorHAnsi" w:cstheme="minorHAnsi"/>
        </w:rPr>
      </w:r>
    </w:p>
    <w:p w14:paraId="32756252" w14:textId="77777777"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partecipare</w:t>
      </w:r>
      <w:r>
        <w:rPr>
          <w:rFonts w:asciiTheme="minorHAnsi" w:hAnsiTheme="minorHAnsi" w:cstheme="minorHAnsi"/>
        </w:rPr>
        <w:t xml:space="preserve"> alla selezione in oggetto</w:t>
      </w:r>
      <w:r>
        <w:rPr>
          <w:rFonts w:asciiTheme="minorHAnsi" w:hAnsiTheme="minorHAnsi" w:cstheme="minorHAnsi"/>
        </w:rPr>
        <w:t xml:space="preserve"> indetta da Consorzio Sol.Co Piacenza soc.coop. sociale a r.l.</w:t>
      </w:r>
      <w:r>
        <w:rPr>
          <w:rFonts w:asciiTheme="minorHAnsi" w:hAnsiTheme="minorHAnsi" w:cstheme="minorHAnsi"/>
        </w:rPr>
      </w:r>
    </w:p>
    <w:p w14:paraId="7EA799FA" w14:textId="2D8FA87F"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tal fine, ai sensi degli artt. 46 e 47 del DPR 445/200</w:t>
      </w:r>
      <w:r>
        <w:rPr>
          <w:rFonts w:asciiTheme="minorHAnsi" w:hAnsiTheme="minorHAnsi" w:cstheme="minorHAnsi"/>
        </w:rPr>
        <w:t xml:space="preserve">0, consapevole delle sanzioni penali previste in caso di dichiarazioni mendaci dell’art. 76 e dell’eventuale decadenza dei benefici conseguenti al provvedimento emanato sulla base di dichiarazioni non veritiere, come disposto dall’art. 75 del DPR 445/2000,</w:t>
      </w:r>
      <w:r>
        <w:rPr>
          <w:rFonts w:asciiTheme="minorHAnsi" w:hAnsiTheme="minorHAnsi" w:cstheme="minorHAnsi"/>
        </w:rPr>
      </w:r>
    </w:p>
    <w:p w14:paraId="1234616B" w14:textId="77777777"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DICHIARA</w:t>
      </w:r>
      <w:r>
        <w:rPr>
          <w:rFonts w:asciiTheme="minorHAnsi" w:hAnsiTheme="minorHAnsi" w:cstheme="minorHAnsi"/>
        </w:rPr>
      </w:r>
    </w:p>
    <w:p w14:paraId="331CBA0C" w14:textId="2AEF3735">
      <w:pPr>
        <w:pStyle w:val="698"/>
        <w:numPr>
          <w:ilvl w:val="0"/>
          <w:numId w:val="11"/>
        </w:num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 xml:space="preserve">i dati e le dichiarazioni relative ai titoli ed alle esperienze professionali maturate contenute nell’allegato </w:t>
      </w:r>
      <w:r>
        <w:rPr>
          <w:rFonts w:asciiTheme="minorHAnsi" w:hAnsiTheme="minorHAnsi" w:cstheme="minorHAnsi"/>
          <w:i/>
        </w:rPr>
        <w:t xml:space="preserve">curriculum vitae </w:t>
      </w:r>
      <w:r>
        <w:rPr>
          <w:rFonts w:asciiTheme="minorHAnsi" w:hAnsiTheme="minorHAnsi" w:cstheme="minorHAnsi"/>
        </w:rPr>
        <w:t xml:space="preserve">corrispondono al vero;</w:t>
      </w:r>
      <w:r>
        <w:rPr>
          <w:rFonts w:asciiTheme="minorHAnsi" w:hAnsiTheme="minorHAnsi" w:cstheme="minorHAnsi"/>
        </w:rPr>
      </w:r>
    </w:p>
    <w:p w14:paraId="66619455" w14:textId="77777777">
      <w:pPr>
        <w:pStyle w:val="698"/>
        <w:numPr>
          <w:ilvl w:val="0"/>
          <w:numId w:val="11"/>
        </w:numPr>
        <w:pBdr/>
        <w:spacing/>
        <w:ind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 xml:space="preserve">di autorizzare </w:t>
      </w:r>
      <w:r>
        <w:rPr>
          <w:rFonts w:asciiTheme="minorHAnsi" w:hAnsiTheme="minorHAnsi" w:cstheme="minorHAnsi"/>
        </w:rPr>
        <w:t xml:space="preserve">il Cliente-Beneficiario </w:t>
      </w:r>
      <w:r>
        <w:rPr>
          <w:rFonts w:asciiTheme="minorHAnsi" w:hAnsiTheme="minorHAnsi" w:cstheme="minorHAnsi"/>
        </w:rPr>
        <w:t xml:space="preserve">al trattamento dei propri dati personali </w:t>
      </w:r>
      <w:r>
        <w:rPr>
          <w:rFonts w:asciiTheme="minorHAnsi" w:hAnsiTheme="minorHAnsi" w:cstheme="minorHAnsi"/>
        </w:rPr>
        <w:t xml:space="preserve">per le finalità connesse alla presente procedura, ai sensi del </w:t>
      </w:r>
      <w:r>
        <w:rPr>
          <w:rFonts w:asciiTheme="minorHAnsi" w:hAnsiTheme="minorHAnsi" w:cstheme="minorHAnsi"/>
        </w:rPr>
        <w:t xml:space="preserve">D.Lgs.</w:t>
      </w:r>
      <w:r>
        <w:rPr>
          <w:rFonts w:asciiTheme="minorHAnsi" w:hAnsiTheme="minorHAnsi" w:cstheme="minorHAnsi"/>
        </w:rPr>
        <w:t xml:space="preserve"> 30 giugno 2003, n.196 e del Regolamento (UE)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2016/679. </w:t>
      </w:r>
      <w:r>
        <w:rPr>
          <w:rFonts w:asciiTheme="minorHAnsi" w:hAnsiTheme="minorHAnsi" w:cstheme="minorHAnsi"/>
          <w:b/>
          <w:u w:val="single"/>
        </w:rPr>
      </w:r>
    </w:p>
    <w:p w14:paraId="53F102A4" w14:textId="77777777">
      <w:pPr>
        <w:pStyle w:val="698"/>
        <w:pBdr/>
        <w:spacing/>
        <w:ind w:left="42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</w:r>
      <w:r>
        <w:rPr>
          <w:rFonts w:asciiTheme="minorHAnsi" w:hAnsiTheme="minorHAnsi" w:cstheme="minorHAnsi"/>
          <w:b/>
          <w:u w:val="single"/>
        </w:rPr>
      </w:r>
    </w:p>
    <w:p w14:paraId="37D3FABF" w14:textId="1C35B86E">
      <w:pPr>
        <w:pBdr/>
        <w:spacing/>
        <w:ind w:left="6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Allegati obbligatori:</w:t>
      </w:r>
      <w:r>
        <w:rPr>
          <w:rFonts w:asciiTheme="minorHAnsi" w:hAnsiTheme="minorHAnsi" w:cstheme="minorHAnsi"/>
          <w:b/>
          <w:u w:val="single"/>
        </w:rPr>
      </w:r>
    </w:p>
    <w:p w14:paraId="5A473499" w14:textId="77777777">
      <w:pPr>
        <w:pBdr/>
        <w:spacing w:after="120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  <w:i/>
        </w:rPr>
        <w:t xml:space="preserve">Curriculum vitae</w:t>
      </w:r>
      <w:r>
        <w:rPr>
          <w:rFonts w:asciiTheme="minorHAnsi" w:hAnsiTheme="minorHAnsi" w:cstheme="minorHAnsi"/>
        </w:rPr>
        <w:t xml:space="preserve"> debitamente datato e firmato;</w:t>
      </w:r>
      <w:r>
        <w:rPr>
          <w:rFonts w:asciiTheme="minorHAnsi" w:hAnsiTheme="minorHAnsi" w:cstheme="minorHAnsi"/>
        </w:rPr>
      </w:r>
    </w:p>
    <w:p w14:paraId="78B9A8CC" w14:textId="0167C415"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F</w:t>
      </w:r>
      <w:r>
        <w:rPr>
          <w:rFonts w:asciiTheme="minorHAnsi" w:hAnsiTheme="minorHAnsi" w:cstheme="minorHAnsi"/>
        </w:rPr>
        <w:t xml:space="preserve">otocopia di valido documento di identità</w:t>
      </w:r>
      <w:r>
        <w:rPr>
          <w:rFonts w:asciiTheme="minorHAnsi" w:hAnsiTheme="minorHAnsi" w:cstheme="minorHAnsi"/>
        </w:rPr>
        <w:t xml:space="preserve">;</w:t>
      </w:r>
      <w:r>
        <w:rPr>
          <w:rFonts w:asciiTheme="minorHAnsi" w:hAnsiTheme="minorHAnsi" w:cstheme="minorHAnsi"/>
        </w:rPr>
      </w:r>
    </w:p>
    <w:p w14:paraId="39ECB893" w14:textId="77777777"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211E6693" w14:textId="77777777"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data __________________</w:t>
      </w:r>
      <w:r>
        <w:rPr>
          <w:rFonts w:asciiTheme="minorHAnsi" w:hAnsiTheme="minorHAnsi" w:cstheme="minorHAnsi"/>
        </w:rPr>
      </w:r>
    </w:p>
    <w:p w14:paraId="2DAAADD9" w14:textId="77777777"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Firma</w:t>
      </w:r>
      <w:r>
        <w:rPr>
          <w:rFonts w:asciiTheme="minorHAnsi" w:hAnsiTheme="minorHAnsi" w:cstheme="minorHAnsi"/>
        </w:rPr>
      </w:r>
    </w:p>
    <w:p w14:paraId="07DC2278" w14:textId="77777777">
      <w:pPr>
        <w:pBdr/>
        <w:spacing/>
        <w:ind w:left="7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</w:t>
      </w:r>
      <w:r>
        <w:rPr>
          <w:rFonts w:asciiTheme="minorHAnsi" w:hAnsiTheme="minorHAnsi" w:cstheme="minorHAnsi"/>
        </w:rPr>
      </w:r>
    </w:p>
    <w:p w14:paraId="232317C2" w14:textId="77777777"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45965"/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">
    <w:nsid w:val="175725FF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nsid w:val="19191C64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nsid w:val="1CBD3628"/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4">
    <w:nsid w:val="2A1F0FD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3F51452D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6">
    <w:nsid w:val="3F8B043D"/>
    <w:lvl w:ilvl="0">
      <w:isLgl w:val="false"/>
      <w:lvlJc w:val="left"/>
      <w:lvlText w:val="%1)"/>
      <w:numFmt w:val="decimal"/>
      <w:pPr>
        <w:pBdr/>
        <w:spacing/>
        <w:ind w:hanging="36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7">
    <w:nsid w:val="43DD385A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nsid w:val="4C7F699F"/>
    <w:lvl w:ilvl="0">
      <w:isLgl w:val="false"/>
      <w:lvlJc w:val="left"/>
      <w:lvlText w:val="%1)"/>
      <w:numFmt w:val="upp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9">
    <w:nsid w:val="586E4FB0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0">
    <w:nsid w:val="58C01556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5B14531C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6765486A"/>
    <w:lvl w:ilvl="0">
      <w:isLgl w:val="false"/>
      <w:lvlJc w:val="left"/>
      <w:lvlText w:val="%1)"/>
      <w:numFmt w:val="decimal"/>
      <w:pPr>
        <w:pBdr/>
        <w:spacing/>
        <w:ind w:hanging="36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3">
    <w:nsid w:val="77971C7C"/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92"/>
    <w:next w:val="692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92"/>
    <w:next w:val="69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92"/>
    <w:next w:val="69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92"/>
    <w:next w:val="69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92"/>
    <w:next w:val="69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92"/>
    <w:next w:val="69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92"/>
    <w:next w:val="69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2"/>
    <w:next w:val="69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2"/>
    <w:next w:val="69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9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9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93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9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9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9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9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9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9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92"/>
    <w:next w:val="69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9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92"/>
    <w:next w:val="69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9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2"/>
    <w:next w:val="69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9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2"/>
    <w:next w:val="69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9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9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9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693"/>
    <w:link w:val="701"/>
    <w:uiPriority w:val="99"/>
    <w:pPr>
      <w:pBdr/>
      <w:spacing/>
      <w:ind/>
    </w:pPr>
  </w:style>
  <w:style w:type="paragraph" w:styleId="178">
    <w:name w:val="Footer"/>
    <w:basedOn w:val="69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93"/>
    <w:link w:val="178"/>
    <w:uiPriority w:val="99"/>
    <w:pPr>
      <w:pBdr/>
      <w:spacing/>
      <w:ind/>
    </w:pPr>
  </w:style>
  <w:style w:type="paragraph" w:styleId="180">
    <w:name w:val="Caption"/>
    <w:basedOn w:val="692"/>
    <w:next w:val="6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9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9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2"/>
    <w:next w:val="692"/>
    <w:uiPriority w:val="39"/>
    <w:unhideWhenUsed/>
    <w:pPr>
      <w:pBdr/>
      <w:spacing w:after="100"/>
      <w:ind/>
    </w:pPr>
  </w:style>
  <w:style w:type="paragraph" w:styleId="190">
    <w:name w:val="toc 2"/>
    <w:basedOn w:val="692"/>
    <w:next w:val="692"/>
    <w:uiPriority w:val="39"/>
    <w:unhideWhenUsed/>
    <w:pPr>
      <w:pBdr/>
      <w:spacing w:after="100"/>
      <w:ind w:left="220"/>
    </w:pPr>
  </w:style>
  <w:style w:type="paragraph" w:styleId="191">
    <w:name w:val="toc 3"/>
    <w:basedOn w:val="692"/>
    <w:next w:val="692"/>
    <w:uiPriority w:val="39"/>
    <w:unhideWhenUsed/>
    <w:pPr>
      <w:pBdr/>
      <w:spacing w:after="100"/>
      <w:ind w:left="440"/>
    </w:pPr>
  </w:style>
  <w:style w:type="paragraph" w:styleId="192">
    <w:name w:val="toc 4"/>
    <w:basedOn w:val="692"/>
    <w:next w:val="692"/>
    <w:uiPriority w:val="39"/>
    <w:unhideWhenUsed/>
    <w:pPr>
      <w:pBdr/>
      <w:spacing w:after="100"/>
      <w:ind w:left="660"/>
    </w:pPr>
  </w:style>
  <w:style w:type="paragraph" w:styleId="193">
    <w:name w:val="toc 5"/>
    <w:basedOn w:val="692"/>
    <w:next w:val="692"/>
    <w:uiPriority w:val="39"/>
    <w:unhideWhenUsed/>
    <w:pPr>
      <w:pBdr/>
      <w:spacing w:after="100"/>
      <w:ind w:left="880"/>
    </w:pPr>
  </w:style>
  <w:style w:type="paragraph" w:styleId="194">
    <w:name w:val="toc 6"/>
    <w:basedOn w:val="692"/>
    <w:next w:val="692"/>
    <w:uiPriority w:val="39"/>
    <w:unhideWhenUsed/>
    <w:pPr>
      <w:pBdr/>
      <w:spacing w:after="100"/>
      <w:ind w:left="1100"/>
    </w:pPr>
  </w:style>
  <w:style w:type="paragraph" w:styleId="195">
    <w:name w:val="toc 7"/>
    <w:basedOn w:val="692"/>
    <w:next w:val="692"/>
    <w:uiPriority w:val="39"/>
    <w:unhideWhenUsed/>
    <w:pPr>
      <w:pBdr/>
      <w:spacing w:after="100"/>
      <w:ind w:left="1320"/>
    </w:pPr>
  </w:style>
  <w:style w:type="paragraph" w:styleId="196">
    <w:name w:val="toc 8"/>
    <w:basedOn w:val="692"/>
    <w:next w:val="692"/>
    <w:uiPriority w:val="39"/>
    <w:unhideWhenUsed/>
    <w:pPr>
      <w:pBdr/>
      <w:spacing w:after="100"/>
      <w:ind w:left="1540"/>
    </w:pPr>
  </w:style>
  <w:style w:type="paragraph" w:styleId="197">
    <w:name w:val="toc 9"/>
    <w:basedOn w:val="692"/>
    <w:next w:val="69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9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2"/>
    <w:next w:val="692"/>
    <w:uiPriority w:val="99"/>
    <w:unhideWhenUsed/>
    <w:pPr>
      <w:pBdr/>
      <w:spacing w:after="0" w:afterAutospacing="0"/>
      <w:ind/>
    </w:pPr>
  </w:style>
  <w:style w:type="paragraph" w:styleId="692" w:default="1">
    <w:name w:val="Normal"/>
    <w:qFormat/>
    <w:pPr>
      <w:pBdr/>
      <w:spacing w:after="200" w:line="276" w:lineRule="auto"/>
      <w:ind/>
    </w:pPr>
    <w:rPr>
      <w:lang w:eastAsia="en-US"/>
    </w:rPr>
  </w:style>
  <w:style w:type="character" w:styleId="693" w:default="1">
    <w:name w:val="Default Paragraph Font"/>
    <w:uiPriority w:val="1"/>
    <w:semiHidden/>
    <w:unhideWhenUsed/>
    <w:pPr>
      <w:pBdr/>
      <w:spacing/>
      <w:ind/>
    </w:pPr>
  </w:style>
  <w:style w:type="table" w:styleId="69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5" w:default="1">
    <w:name w:val="No List"/>
    <w:uiPriority w:val="99"/>
    <w:semiHidden/>
    <w:unhideWhenUsed/>
    <w:pPr>
      <w:pBdr/>
      <w:spacing/>
      <w:ind/>
    </w:pPr>
  </w:style>
  <w:style w:type="paragraph" w:styleId="696">
    <w:name w:val="Balloon Text"/>
    <w:basedOn w:val="692"/>
    <w:link w:val="697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97" w:customStyle="1">
    <w:name w:val="Testo fumetto Carattere"/>
    <w:basedOn w:val="693"/>
    <w:link w:val="69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98">
    <w:name w:val="List Paragraph"/>
    <w:basedOn w:val="692"/>
    <w:uiPriority w:val="1"/>
    <w:qFormat/>
    <w:pPr>
      <w:pBdr/>
      <w:spacing/>
      <w:ind w:left="720"/>
      <w:contextualSpacing w:val="true"/>
    </w:pPr>
  </w:style>
  <w:style w:type="table" w:styleId="699">
    <w:name w:val="Table Grid"/>
    <w:basedOn w:val="694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0">
    <w:name w:val="Hyperlink"/>
    <w:basedOn w:val="693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01">
    <w:name w:val="Header"/>
    <w:basedOn w:val="692"/>
    <w:link w:val="702"/>
    <w:pPr>
      <w:pBdr/>
      <w:tabs>
        <w:tab w:val="center" w:leader="none" w:pos="4819"/>
        <w:tab w:val="right" w:leader="none" w:pos="9638"/>
      </w:tabs>
      <w:spacing w:after="0" w:line="240" w:lineRule="auto"/>
      <w:ind/>
    </w:pPr>
    <w:rPr>
      <w:rFonts w:ascii="Times New Roman" w:hAnsi="Times New Roman" w:eastAsia="Times New Roman"/>
      <w:sz w:val="24"/>
      <w:szCs w:val="20"/>
      <w:lang w:eastAsia="it-IT"/>
    </w:rPr>
  </w:style>
  <w:style w:type="character" w:styleId="702" w:customStyle="1">
    <w:name w:val="Intestazione Carattere"/>
    <w:basedOn w:val="693"/>
    <w:link w:val="701"/>
    <w:pPr>
      <w:pBdr/>
      <w:spacing/>
      <w:ind/>
    </w:pPr>
    <w:rPr>
      <w:rFonts w:ascii="Times New Roman" w:hAnsi="Times New Roman" w:eastAsia="Times New Roman"/>
      <w:sz w:val="24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>LABSCCMPS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dpp1056268</dc:creator>
  <cp:revision>51</cp:revision>
  <dcterms:created xsi:type="dcterms:W3CDTF">2019-06-06T10:24:00Z</dcterms:created>
  <dcterms:modified xsi:type="dcterms:W3CDTF">2026-07-07T14:36:41Z</dcterms:modified>
</cp:coreProperties>
</file>